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68E0F" w14:textId="77777777" w:rsidR="00D33D2D" w:rsidRDefault="00D33D2D" w:rsidP="00D33D2D">
      <w:pPr>
        <w:autoSpaceDE w:val="0"/>
        <w:autoSpaceDN w:val="0"/>
        <w:adjustRightInd w:val="0"/>
        <w:spacing w:after="0" w:line="276" w:lineRule="auto"/>
        <w:jc w:val="center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СОГЛАШЕНИЕ</w:t>
      </w:r>
    </w:p>
    <w:p w14:paraId="7DB4A2B2" w14:textId="390DFC9A" w:rsidR="00D33D2D" w:rsidRDefault="00D33D2D" w:rsidP="00D33D2D">
      <w:pPr>
        <w:autoSpaceDE w:val="0"/>
        <w:autoSpaceDN w:val="0"/>
        <w:adjustRightInd w:val="0"/>
        <w:spacing w:after="0" w:line="276" w:lineRule="auto"/>
        <w:jc w:val="center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о перераспределении максимальной мощности</w:t>
      </w:r>
    </w:p>
    <w:p w14:paraId="68A06F98" w14:textId="77777777" w:rsidR="00D33D2D" w:rsidRDefault="00D33D2D" w:rsidP="00D33D2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FF"/>
          <w:sz w:val="20"/>
          <w:szCs w:val="20"/>
        </w:rPr>
      </w:pPr>
    </w:p>
    <w:p w14:paraId="15D29149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             "__" ________________ 20__ </w:t>
      </w:r>
      <w:r>
        <w:rPr>
          <w:rFonts w:ascii="Courier New CYR" w:hAnsi="Courier New CYR" w:cs="Courier New CYR"/>
          <w:color w:val="000000"/>
          <w:sz w:val="20"/>
          <w:szCs w:val="20"/>
        </w:rPr>
        <w:t>г. (место заключения Соглашения)               (дата заключения Соглашения) ___________________________________________________________________________</w:t>
      </w:r>
    </w:p>
    <w:p w14:paraId="4A1C527E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(полное наименование юридического лица, номер записи в Едином ___________________________________________________________________________</w:t>
      </w:r>
    </w:p>
    <w:p w14:paraId="3B9595B9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государственном реестре юридических лиц с указанием фамилии, имени, ___________________________________________________________________________</w:t>
      </w:r>
    </w:p>
    <w:p w14:paraId="749DADE6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отчества лица, действующего от имени этого юридического лица, наименования __________________________________________________________________________,</w:t>
      </w:r>
    </w:p>
    <w:p w14:paraId="60254CA2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и реквизитов документа, на основании которого он действует, либо фамилия, имя, отчество индивидуального предпринимателя, номер записи в Едином государственном реестре индивидуальных предпринимателей и дата ее внесения в реестр) именуемое в дальнейшем Стороной 1, с одной стороны, и _____________________ (полное наименование ___________________________________________________________________________</w:t>
      </w:r>
    </w:p>
    <w:p w14:paraId="11F9DB44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юридического лица, номер записи в Едином государственном реестре ___________________________________________________________________________</w:t>
      </w:r>
    </w:p>
    <w:p w14:paraId="395D6F35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юридических лиц с указанием фамилии, имени, отчества лица, действующего ___________________________________________________________________________</w:t>
      </w:r>
    </w:p>
    <w:p w14:paraId="5080243D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 имени этого юридического лица, наименования и реквизитов документа, __________________________________________________________________________,</w:t>
      </w:r>
    </w:p>
    <w:p w14:paraId="5EFB05C9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 основании которого он действует, либо фамилия, имя, отчество индивидуального предпринимателя, номер записи в Едином государственном реестре индивидуальных предпринимателей и дата ее внесения в реестр) именуемое   в  дальнейшем  Стороной  2,   с   другой   стороны,   совместно именуемые  Сторонами,  в  соответствии с </w:t>
      </w:r>
      <w:r>
        <w:rPr>
          <w:rFonts w:ascii="Courier New CYR" w:hAnsi="Courier New CYR" w:cs="Courier New CYR"/>
          <w:color w:val="0000FF"/>
          <w:sz w:val="20"/>
          <w:szCs w:val="20"/>
        </w:rPr>
        <w:t>пунктом 34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 CYR" w:hAnsi="Courier New CYR" w:cs="Courier New CYR"/>
          <w:color w:val="000000"/>
          <w:sz w:val="20"/>
          <w:szCs w:val="20"/>
        </w:rPr>
        <w:t>Правил технологического присоединения   энергопринимающих   устройств   потребителей  электрической</w:t>
      </w:r>
    </w:p>
    <w:p w14:paraId="5F19D0C0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>энергии,  объектов</w:t>
      </w:r>
      <w:proofErr w:type="gram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заключили настоящее Соглашение о нижеследующем:</w:t>
      </w:r>
    </w:p>
    <w:p w14:paraId="7C6A42B1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I. </w:t>
      </w:r>
      <w:r>
        <w:rPr>
          <w:rFonts w:ascii="Arial CYR" w:hAnsi="Arial CYR" w:cs="Arial CYR"/>
          <w:color w:val="000000"/>
          <w:sz w:val="20"/>
          <w:szCs w:val="20"/>
        </w:rPr>
        <w:t>Предмет Соглашения</w:t>
      </w:r>
    </w:p>
    <w:p w14:paraId="138D848D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1.  </w:t>
      </w:r>
      <w:r>
        <w:rPr>
          <w:rFonts w:ascii="Courier New CYR" w:hAnsi="Courier New CYR" w:cs="Courier New CYR"/>
          <w:color w:val="000000"/>
          <w:sz w:val="20"/>
          <w:szCs w:val="20"/>
        </w:rPr>
        <w:t>Сторона 1 дает согласие на перераспределение ранее присоединенной в установленном   порядке   (по   акту   об   осуществлении  технологического присоединения  (акту разграничения границ балансовой принадлежности сторон, акту  разграничения  эксплуатационной ответственности сторон, разрешению на присоединение,    иному   документу)  от ____________   N   ______________) максимальной мощности объекта, расположенного в __________________________, (адрес) в  количестве  ____________  кВт,  а  Сторона  2 принимает эту мощность для электроснабжения объекта, расположенного в _______________________________. (адрес) В  соответствии  с  условиями  настоящего  Соглашения Сторона 1 снижает объем  максимальной  мощности  собственных  энергопринимающих  устройств  с одновременным  перераспределением  объема снижения максимальной мощности на присоединяемые  энергопринимающие  устройства Стороны 2 в пределах действия следующего центра питания ___________________________________________________________________________</w:t>
      </w:r>
    </w:p>
    <w:p w14:paraId="3722DFA1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___________________________________________________________________________</w:t>
      </w:r>
    </w:p>
    <w:p w14:paraId="4FE9E520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__________________________________________________________________________.</w:t>
      </w:r>
    </w:p>
    <w:p w14:paraId="2A4C4F90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(указывается питающая подстанция 35 </w:t>
      </w:r>
      <w:proofErr w:type="spellStart"/>
      <w:r>
        <w:rPr>
          <w:rFonts w:ascii="Courier New CYR" w:hAnsi="Courier New CYR" w:cs="Courier New CYR"/>
          <w:color w:val="000000"/>
          <w:sz w:val="20"/>
          <w:szCs w:val="20"/>
        </w:rPr>
        <w:t>кВ</w:t>
      </w:r>
      <w:proofErr w:type="spell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при осуществлении перераспределения мощности в электрических сетях классом напряжения 0,4 - 35 </w:t>
      </w:r>
      <w:proofErr w:type="spellStart"/>
      <w:r>
        <w:rPr>
          <w:rFonts w:ascii="Courier New CYR" w:hAnsi="Courier New CYR" w:cs="Courier New CYR"/>
          <w:color w:val="000000"/>
          <w:sz w:val="20"/>
          <w:szCs w:val="20"/>
        </w:rPr>
        <w:t>кВ</w:t>
      </w:r>
      <w:proofErr w:type="spell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или распределительное устройство питающей подстанции, к которым осуществлено технологическое присоединение энергопринимающих устройств присоединенного лица, - при перераспределении мощности в электрических сетях классом напряжения выше 35 </w:t>
      </w:r>
      <w:proofErr w:type="spellStart"/>
      <w:r>
        <w:rPr>
          <w:rFonts w:ascii="Courier New CYR" w:hAnsi="Courier New CYR" w:cs="Courier New CYR"/>
          <w:color w:val="000000"/>
          <w:sz w:val="20"/>
          <w:szCs w:val="20"/>
        </w:rPr>
        <w:t>кВ</w:t>
      </w:r>
      <w:proofErr w:type="spellEnd"/>
      <w:r>
        <w:rPr>
          <w:rFonts w:ascii="Courier New CYR" w:hAnsi="Courier New CYR" w:cs="Courier New CYR"/>
          <w:color w:val="000000"/>
          <w:sz w:val="20"/>
          <w:szCs w:val="20"/>
        </w:rPr>
        <w:t xml:space="preserve">) </w:t>
      </w:r>
    </w:p>
    <w:p w14:paraId="5B07DAF5" w14:textId="6DE5F74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2.  Наименование  сетевой  организации,  к  сетям  которой присоединены энергопринимающие устройства Стороны 1 (далее - сетевая организация) ______ ___________________________________________________________________________</w:t>
      </w:r>
    </w:p>
    <w:p w14:paraId="5767DD24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Место нахождения _____________________________________________________, почтовый адрес _______________________________________________________.</w:t>
      </w:r>
    </w:p>
    <w:p w14:paraId="469B9CBF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II. </w:t>
      </w:r>
      <w:r>
        <w:rPr>
          <w:rFonts w:ascii="Arial CYR" w:hAnsi="Arial CYR" w:cs="Arial CYR"/>
          <w:color w:val="000000"/>
          <w:sz w:val="20"/>
          <w:szCs w:val="20"/>
        </w:rPr>
        <w:t>Права и обязанности Сторон</w:t>
      </w:r>
    </w:p>
    <w:p w14:paraId="5AD93017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3. Сторона 1 обязуется: 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 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14:paraId="5916C0FD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 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</w:t>
      </w:r>
    </w:p>
    <w:p w14:paraId="0C88107C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присоединении, фиксирующие объем максимальной мощности после ее перераспределения; в) предоставить документы, подтверждающие выполнение требований </w:t>
      </w:r>
      <w:r>
        <w:rPr>
          <w:rFonts w:ascii="Arial CYR" w:hAnsi="Arial CYR" w:cs="Arial CYR"/>
          <w:color w:val="0000FF"/>
          <w:sz w:val="20"/>
          <w:szCs w:val="20"/>
        </w:rPr>
        <w:t xml:space="preserve">подпункта "б" пункта 3 </w:t>
      </w:r>
      <w:r>
        <w:rPr>
          <w:rFonts w:ascii="Arial CYR" w:hAnsi="Arial CYR" w:cs="Arial CYR"/>
          <w:color w:val="000000"/>
          <w:sz w:val="20"/>
          <w:szCs w:val="20"/>
        </w:rPr>
        <w:t xml:space="preserve">настоящего Соглашения, по просьбе Стороны 2. </w:t>
      </w:r>
    </w:p>
    <w:p w14:paraId="58F6938F" w14:textId="4C950906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4. Сторона 2 обязуется: 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r>
        <w:rPr>
          <w:rFonts w:ascii="Arial CYR" w:hAnsi="Arial CYR" w:cs="Arial CYR"/>
          <w:color w:val="0000FF"/>
          <w:sz w:val="20"/>
          <w:szCs w:val="20"/>
        </w:rPr>
        <w:t>подпунктом "а" пункта 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 CYR" w:hAnsi="Arial CYR" w:cs="Arial CYR"/>
          <w:color w:val="000000"/>
          <w:sz w:val="20"/>
          <w:szCs w:val="20"/>
        </w:rPr>
        <w:t xml:space="preserve">настоящего Соглашения; б) в срок до завершения мероприятий по технологическому присоединению своих энергопринимающих устройств выполнить следующие действия: 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r>
        <w:rPr>
          <w:rFonts w:ascii="Arial" w:hAnsi="Arial" w:cs="Arial"/>
          <w:color w:val="0000FF"/>
          <w:sz w:val="20"/>
          <w:szCs w:val="20"/>
        </w:rPr>
        <w:t>&lt;2&gt;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>
        <w:rPr>
          <w:rFonts w:ascii="Arial CYR" w:hAnsi="Arial CYR" w:cs="Arial CYR"/>
          <w:color w:val="000000"/>
          <w:sz w:val="20"/>
          <w:szCs w:val="20"/>
        </w:rPr>
        <w:t>подписать с сетевой организацией документы о технологическом присоединении своих энергопринимающих устройств; 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14:paraId="58257812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III. Ответственность Сторон </w:t>
      </w:r>
    </w:p>
    <w:p w14:paraId="0687B323" w14:textId="5AED2EB3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26A6223D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 xml:space="preserve">IV. Заключительные положения </w:t>
      </w:r>
    </w:p>
    <w:p w14:paraId="1EF0058E" w14:textId="307C2BB9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14:paraId="7911E921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V. Реквизиты и подписи Сторон</w:t>
      </w:r>
    </w:p>
    <w:p w14:paraId="3F29A14E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Сторона 1 _____________________________________</w:t>
      </w:r>
    </w:p>
    <w:p w14:paraId="3B1E132A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Место нахождения ____________________ Почтовый адрес _______________________ ИНН/КПП ____________________________</w:t>
      </w:r>
    </w:p>
    <w:p w14:paraId="0BD20655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Р/с __________________________________ Банк ________________________________ БИК _________________________________</w:t>
      </w:r>
    </w:p>
    <w:p w14:paraId="134996B7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proofErr w:type="gramStart"/>
      <w:r>
        <w:rPr>
          <w:rFonts w:ascii="Arial CYR" w:hAnsi="Arial CYR" w:cs="Arial CYR"/>
          <w:color w:val="000000"/>
          <w:sz w:val="20"/>
          <w:szCs w:val="20"/>
        </w:rPr>
        <w:t>Кор/счет</w:t>
      </w:r>
      <w:proofErr w:type="gramEnd"/>
      <w:r>
        <w:rPr>
          <w:rFonts w:ascii="Arial CYR" w:hAnsi="Arial CYR" w:cs="Arial CYR"/>
          <w:color w:val="000000"/>
          <w:sz w:val="20"/>
          <w:szCs w:val="20"/>
        </w:rPr>
        <w:t xml:space="preserve"> N ___________________________</w:t>
      </w:r>
    </w:p>
    <w:p w14:paraId="102F6D5E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</w:p>
    <w:p w14:paraId="0927A7ED" w14:textId="4E7C4352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Сторона 2 _____________________________________</w:t>
      </w:r>
    </w:p>
    <w:p w14:paraId="5161E07A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Место нахождения ____________________ Почтовый адрес _______________________ ИНН/КПП ____________________________</w:t>
      </w:r>
    </w:p>
    <w:p w14:paraId="32ED76B2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Р/с __________________________________ Банк ________________________________ БИК _________________________________</w:t>
      </w:r>
    </w:p>
    <w:p w14:paraId="5AEF645A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proofErr w:type="gramStart"/>
      <w:r>
        <w:rPr>
          <w:rFonts w:ascii="Arial CYR" w:hAnsi="Arial CYR" w:cs="Arial CYR"/>
          <w:color w:val="000000"/>
          <w:sz w:val="20"/>
          <w:szCs w:val="20"/>
        </w:rPr>
        <w:t>Кор/счет</w:t>
      </w:r>
      <w:proofErr w:type="gramEnd"/>
      <w:r>
        <w:rPr>
          <w:rFonts w:ascii="Arial CYR" w:hAnsi="Arial CYR" w:cs="Arial CYR"/>
          <w:color w:val="000000"/>
          <w:sz w:val="20"/>
          <w:szCs w:val="20"/>
        </w:rPr>
        <w:t xml:space="preserve"> N ___________________________</w:t>
      </w:r>
    </w:p>
    <w:p w14:paraId="2CE9BACC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Подписи Сторон</w:t>
      </w:r>
    </w:p>
    <w:p w14:paraId="1DAFDF61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Сторона 1                                   Сторона 2 _______________________________             _______________________________</w:t>
      </w:r>
    </w:p>
    <w:p w14:paraId="7F1959B6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lastRenderedPageBreak/>
        <w:t>(</w:t>
      </w: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 xml:space="preserve">должность)   </w:t>
      </w:r>
      <w:proofErr w:type="gram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                             (должность) ______________/________________             ______________/________________</w:t>
      </w:r>
    </w:p>
    <w:p w14:paraId="0A939448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(</w:t>
      </w: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</w:t>
      </w:r>
      <w:proofErr w:type="spellStart"/>
      <w:r>
        <w:rPr>
          <w:rFonts w:ascii="Courier New CYR" w:hAnsi="Courier New CYR" w:cs="Courier New CYR"/>
          <w:color w:val="000000"/>
          <w:sz w:val="20"/>
          <w:szCs w:val="20"/>
        </w:rPr>
        <w:t>ф.и.о.</w:t>
      </w:r>
      <w:proofErr w:type="spellEnd"/>
      <w:r>
        <w:rPr>
          <w:rFonts w:ascii="Courier New CYR" w:hAnsi="Courier New CYR" w:cs="Courier New CYR"/>
          <w:color w:val="000000"/>
          <w:sz w:val="20"/>
          <w:szCs w:val="20"/>
        </w:rPr>
        <w:t>)                   (</w:t>
      </w:r>
      <w:proofErr w:type="gramStart"/>
      <w:r>
        <w:rPr>
          <w:rFonts w:ascii="Courier New CYR" w:hAnsi="Courier New CYR" w:cs="Courier New CYR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 CYR" w:hAnsi="Courier New CYR" w:cs="Courier New CYR"/>
          <w:color w:val="000000"/>
          <w:sz w:val="20"/>
          <w:szCs w:val="20"/>
        </w:rPr>
        <w:t xml:space="preserve">     (</w:t>
      </w:r>
      <w:proofErr w:type="spellStart"/>
      <w:r>
        <w:rPr>
          <w:rFonts w:ascii="Courier New CYR" w:hAnsi="Courier New CYR" w:cs="Courier New CYR"/>
          <w:color w:val="000000"/>
          <w:sz w:val="20"/>
          <w:szCs w:val="20"/>
        </w:rPr>
        <w:t>ф.и.о.</w:t>
      </w:r>
      <w:proofErr w:type="spellEnd"/>
      <w:r>
        <w:rPr>
          <w:rFonts w:ascii="Courier New CYR" w:hAnsi="Courier New CYR" w:cs="Courier New CYR"/>
          <w:color w:val="000000"/>
          <w:sz w:val="20"/>
          <w:szCs w:val="20"/>
        </w:rPr>
        <w:t>)</w:t>
      </w:r>
    </w:p>
    <w:p w14:paraId="5AAC36B1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</w:t>
      </w:r>
    </w:p>
    <w:p w14:paraId="1BBB0868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&lt;1&gt; </w:t>
      </w:r>
      <w:r>
        <w:rPr>
          <w:rFonts w:ascii="Arial CYR" w:hAnsi="Arial CYR" w:cs="Arial CYR"/>
          <w:color w:val="000000"/>
          <w:sz w:val="20"/>
          <w:szCs w:val="20"/>
        </w:rPr>
        <w:t>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14:paraId="713E4B08" w14:textId="77777777" w:rsidR="00D33D2D" w:rsidRDefault="00D33D2D" w:rsidP="00D33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 CYR" w:hAnsi="Arial CYR" w:cs="Arial CYR"/>
          <w:color w:val="000000"/>
          <w:sz w:val="20"/>
          <w:szCs w:val="20"/>
        </w:rPr>
        <w:t>&lt;2&gt; В случае если технические условия подлежат согласованию с субъектом оперативно- 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14:paraId="33F15EBA" w14:textId="77777777" w:rsidR="00626B8B" w:rsidRDefault="00626B8B"/>
    <w:sectPr w:rsidR="00626B8B" w:rsidSect="00144C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1"/>
    <w:rsid w:val="00626B8B"/>
    <w:rsid w:val="00CB2071"/>
    <w:rsid w:val="00D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5628"/>
  <w15:chartTrackingRefBased/>
  <w15:docId w15:val="{388ABB87-5E4A-4E93-ABBF-68FAA1F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Меркурьева</dc:creator>
  <cp:keywords/>
  <dc:description/>
  <cp:lastModifiedBy>Екатерина Меркурьева</cp:lastModifiedBy>
  <cp:revision>3</cp:revision>
  <dcterms:created xsi:type="dcterms:W3CDTF">2023-02-22T09:50:00Z</dcterms:created>
  <dcterms:modified xsi:type="dcterms:W3CDTF">2023-02-22T09:51:00Z</dcterms:modified>
</cp:coreProperties>
</file>